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9F" w:rsidRPr="0052492A" w:rsidRDefault="001C655A" w:rsidP="0052492A">
      <w:pPr>
        <w:jc w:val="right"/>
        <w:rPr>
          <w:u w:val="single"/>
        </w:rPr>
      </w:pPr>
      <w:bookmarkStart w:id="0" w:name="_GoBack"/>
      <w:bookmarkEnd w:id="0"/>
      <w:r>
        <w:rPr>
          <w:u w:val="single"/>
        </w:rPr>
        <w:t>Приложение  № 3</w:t>
      </w:r>
    </w:p>
    <w:p w:rsidR="001C655A" w:rsidRDefault="001C655A" w:rsidP="0052492A">
      <w:pPr>
        <w:jc w:val="right"/>
      </w:pPr>
      <w:r>
        <w:t>к Д</w:t>
      </w:r>
      <w:r w:rsidR="0052492A">
        <w:t xml:space="preserve">оговору </w:t>
      </w:r>
      <w:r>
        <w:t xml:space="preserve"> оказания медицинских услуг</w:t>
      </w:r>
    </w:p>
    <w:p w:rsidR="00D16C9F" w:rsidRDefault="001C655A" w:rsidP="0052492A">
      <w:pPr>
        <w:jc w:val="right"/>
      </w:pPr>
      <w:r>
        <w:t xml:space="preserve"> </w:t>
      </w:r>
      <w:r w:rsidR="0052492A">
        <w:t xml:space="preserve">№ </w:t>
      </w:r>
      <w:r>
        <w:t>1815 от 19.02.2024</w:t>
      </w:r>
    </w:p>
    <w:p w:rsidR="00D16C9F" w:rsidRPr="00623272" w:rsidRDefault="00D16C9F" w:rsidP="0052492A">
      <w:pPr>
        <w:jc w:val="right"/>
        <w:rPr>
          <w:sz w:val="20"/>
          <w:szCs w:val="20"/>
          <w:u w:val="single"/>
        </w:rPr>
      </w:pPr>
    </w:p>
    <w:p w:rsidR="00D16C9F" w:rsidRPr="005A5E10" w:rsidRDefault="00D16C9F" w:rsidP="0052492A">
      <w:pPr>
        <w:jc w:val="right"/>
        <w:rPr>
          <w:sz w:val="20"/>
          <w:szCs w:val="20"/>
        </w:rPr>
      </w:pPr>
    </w:p>
    <w:p w:rsidR="00D16C9F" w:rsidRDefault="00D16C9F" w:rsidP="0052492A">
      <w:pPr>
        <w:jc w:val="center"/>
        <w:rPr>
          <w:b/>
        </w:rPr>
      </w:pPr>
    </w:p>
    <w:p w:rsidR="00D16C9F" w:rsidRDefault="0053290D" w:rsidP="0052492A">
      <w:pPr>
        <w:jc w:val="center"/>
        <w:rPr>
          <w:b/>
        </w:rPr>
      </w:pPr>
      <w:r>
        <w:rPr>
          <w:b/>
        </w:rPr>
        <w:t>ПЕРЕЧЕНЬ МЕДИ</w:t>
      </w:r>
      <w:r w:rsidR="00D16C9F">
        <w:rPr>
          <w:b/>
        </w:rPr>
        <w:t>ЦИНСКИХ УСЛУГ, ВХ</w:t>
      </w:r>
      <w:r w:rsidR="00242AD6">
        <w:rPr>
          <w:b/>
        </w:rPr>
        <w:t>ОДЯЩИХ В СТОИМОСТЬ ПУТЕВКИ НА 14</w:t>
      </w:r>
      <w:r w:rsidR="00D16C9F">
        <w:rPr>
          <w:b/>
        </w:rPr>
        <w:t xml:space="preserve"> Д</w:t>
      </w:r>
      <w:r w:rsidR="00760B5A">
        <w:rPr>
          <w:b/>
        </w:rPr>
        <w:t>НЕЙ</w:t>
      </w:r>
      <w:r w:rsidR="00D16C9F">
        <w:rPr>
          <w:b/>
        </w:rPr>
        <w:t xml:space="preserve"> </w:t>
      </w:r>
    </w:p>
    <w:p w:rsidR="00D16C9F" w:rsidRPr="00D63CB8" w:rsidRDefault="00D16C9F" w:rsidP="0052492A">
      <w:pPr>
        <w:jc w:val="center"/>
        <w:rPr>
          <w:rFonts w:eastAsia="Calibri"/>
          <w:color w:val="FF0000"/>
          <w:lang w:eastAsia="en-US"/>
        </w:rPr>
      </w:pPr>
    </w:p>
    <w:p w:rsidR="00D16C9F" w:rsidRPr="003701CB" w:rsidRDefault="00D16C9F" w:rsidP="0052492A">
      <w:pPr>
        <w:rPr>
          <w:rFonts w:eastAsia="Calibri"/>
          <w:u w:val="single"/>
          <w:lang w:eastAsia="en-US"/>
        </w:rPr>
      </w:pPr>
      <w:r w:rsidRPr="00D63CB8">
        <w:rPr>
          <w:rFonts w:eastAsia="Calibri"/>
          <w:u w:val="single"/>
          <w:lang w:eastAsia="en-US"/>
        </w:rPr>
        <w:t>Две из общих процедур: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1.</w:t>
      </w:r>
      <w:r w:rsidRPr="00D63CB8">
        <w:rPr>
          <w:rFonts w:eastAsia="Calibri"/>
          <w:lang w:eastAsia="en-US"/>
        </w:rPr>
        <w:tab/>
        <w:t>Парафин, озокерит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2.</w:t>
      </w:r>
      <w:r w:rsidRPr="00D63CB8">
        <w:rPr>
          <w:rFonts w:eastAsia="Calibri"/>
          <w:lang w:eastAsia="en-US"/>
        </w:rPr>
        <w:tab/>
        <w:t>Электросон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3.</w:t>
      </w:r>
      <w:r w:rsidRPr="00D63CB8">
        <w:rPr>
          <w:rFonts w:eastAsia="Calibri"/>
          <w:lang w:eastAsia="en-US"/>
        </w:rPr>
        <w:tab/>
        <w:t>Лазеротерапия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5.</w:t>
      </w:r>
      <w:r w:rsidRPr="00D63CB8">
        <w:rPr>
          <w:rFonts w:eastAsia="Calibri"/>
          <w:lang w:eastAsia="en-US"/>
        </w:rPr>
        <w:tab/>
        <w:t>Ручной массаж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6.</w:t>
      </w:r>
      <w:r w:rsidRPr="00D63CB8">
        <w:rPr>
          <w:rFonts w:eastAsia="Calibri"/>
          <w:lang w:eastAsia="en-US"/>
        </w:rPr>
        <w:tab/>
        <w:t>Подводный душ - массаж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7.</w:t>
      </w:r>
      <w:r w:rsidRPr="00D63CB8">
        <w:rPr>
          <w:rFonts w:eastAsia="Calibri"/>
          <w:lang w:eastAsia="en-US"/>
        </w:rPr>
        <w:tab/>
        <w:t>Физиопунктура</w:t>
      </w:r>
    </w:p>
    <w:p w:rsidR="00D16C9F" w:rsidRDefault="00D16C9F" w:rsidP="005249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D63CB8">
        <w:rPr>
          <w:rFonts w:eastAsia="Calibri"/>
          <w:lang w:eastAsia="en-US"/>
        </w:rPr>
        <w:t xml:space="preserve">.  </w:t>
      </w:r>
      <w:r w:rsidRPr="00D63CB8">
        <w:rPr>
          <w:rFonts w:eastAsia="Calibri"/>
          <w:lang w:eastAsia="en-US"/>
        </w:rPr>
        <w:tab/>
        <w:t>Лечебное плавание в бассейне</w:t>
      </w:r>
      <w:r>
        <w:rPr>
          <w:rFonts w:eastAsia="Calibri"/>
          <w:lang w:eastAsia="en-US"/>
        </w:rPr>
        <w:t xml:space="preserve"> </w:t>
      </w:r>
    </w:p>
    <w:p w:rsidR="00D16C9F" w:rsidRDefault="00D16C9F" w:rsidP="0052492A">
      <w:pPr>
        <w:rPr>
          <w:rFonts w:eastAsia="Calibri"/>
          <w:lang w:eastAsia="en-US"/>
        </w:rPr>
      </w:pPr>
    </w:p>
    <w:p w:rsidR="00D16C9F" w:rsidRPr="003701CB" w:rsidRDefault="00242AD6" w:rsidP="0052492A">
      <w:pPr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От двух до трех</w:t>
      </w:r>
      <w:r w:rsidR="00D16C9F" w:rsidRPr="00D63CB8">
        <w:rPr>
          <w:rFonts w:eastAsia="Calibri"/>
          <w:u w:val="single"/>
          <w:lang w:eastAsia="en-US"/>
        </w:rPr>
        <w:t xml:space="preserve"> процедур местного воздействия: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1.</w:t>
      </w:r>
      <w:r w:rsidRPr="00D63CB8">
        <w:rPr>
          <w:rFonts w:eastAsia="Calibri"/>
          <w:lang w:eastAsia="en-US"/>
        </w:rPr>
        <w:tab/>
        <w:t>Гальванизация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2.</w:t>
      </w:r>
      <w:r w:rsidRPr="00D63CB8">
        <w:rPr>
          <w:rFonts w:eastAsia="Calibri"/>
          <w:lang w:eastAsia="en-US"/>
        </w:rPr>
        <w:tab/>
        <w:t>Электрофорез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3.</w:t>
      </w:r>
      <w:r w:rsidRPr="00D63CB8">
        <w:rPr>
          <w:rFonts w:eastAsia="Calibri"/>
          <w:lang w:eastAsia="en-US"/>
        </w:rPr>
        <w:tab/>
        <w:t>Амплипульстерапия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4.</w:t>
      </w:r>
      <w:r w:rsidRPr="00D63CB8">
        <w:rPr>
          <w:rFonts w:eastAsia="Calibri"/>
          <w:lang w:eastAsia="en-US"/>
        </w:rPr>
        <w:tab/>
        <w:t>Амплипульс - форез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5.</w:t>
      </w:r>
      <w:r w:rsidRPr="00D63CB8">
        <w:rPr>
          <w:rFonts w:eastAsia="Calibri"/>
          <w:lang w:eastAsia="en-US"/>
        </w:rPr>
        <w:tab/>
        <w:t>Диадинамотерапия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6.</w:t>
      </w:r>
      <w:r w:rsidRPr="00D63CB8">
        <w:rPr>
          <w:rFonts w:eastAsia="Calibri"/>
          <w:lang w:eastAsia="en-US"/>
        </w:rPr>
        <w:tab/>
        <w:t>Диадинамо - форез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7.</w:t>
      </w:r>
      <w:r w:rsidRPr="00D63CB8">
        <w:rPr>
          <w:rFonts w:eastAsia="Calibri"/>
          <w:lang w:eastAsia="en-US"/>
        </w:rPr>
        <w:tab/>
        <w:t>Ультразвуковая терапия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8.</w:t>
      </w:r>
      <w:r w:rsidRPr="00D63CB8">
        <w:rPr>
          <w:rFonts w:eastAsia="Calibri"/>
          <w:lang w:eastAsia="en-US"/>
        </w:rPr>
        <w:tab/>
        <w:t>Ультрафонофорез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9.</w:t>
      </w:r>
      <w:r w:rsidRPr="00D63CB8">
        <w:rPr>
          <w:rFonts w:eastAsia="Calibri"/>
          <w:lang w:eastAsia="en-US"/>
        </w:rPr>
        <w:tab/>
        <w:t>УВЧ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10.</w:t>
      </w:r>
      <w:r w:rsidRPr="00D63CB8">
        <w:rPr>
          <w:rFonts w:eastAsia="Calibri"/>
          <w:lang w:eastAsia="en-US"/>
        </w:rPr>
        <w:tab/>
        <w:t>Ингаляции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11.</w:t>
      </w:r>
      <w:r w:rsidRPr="00D63CB8">
        <w:rPr>
          <w:rFonts w:eastAsia="Calibri"/>
          <w:lang w:eastAsia="en-US"/>
        </w:rPr>
        <w:tab/>
        <w:t>УФО - местное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12.</w:t>
      </w:r>
      <w:r w:rsidRPr="00D63CB8">
        <w:rPr>
          <w:rFonts w:eastAsia="Calibri"/>
          <w:lang w:eastAsia="en-US"/>
        </w:rPr>
        <w:tab/>
        <w:t>Дарсонвализация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13.</w:t>
      </w:r>
      <w:r w:rsidRPr="00D63CB8">
        <w:rPr>
          <w:rFonts w:eastAsia="Calibri"/>
          <w:lang w:eastAsia="en-US"/>
        </w:rPr>
        <w:tab/>
        <w:t>Магнитотерапия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14.</w:t>
      </w:r>
      <w:r w:rsidRPr="00D63CB8">
        <w:rPr>
          <w:rFonts w:eastAsia="Calibri"/>
          <w:lang w:eastAsia="en-US"/>
        </w:rPr>
        <w:tab/>
        <w:t>КВЧ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15.</w:t>
      </w:r>
      <w:r w:rsidRPr="00D63CB8">
        <w:rPr>
          <w:rFonts w:eastAsia="Calibri"/>
          <w:lang w:eastAsia="en-US"/>
        </w:rPr>
        <w:tab/>
        <w:t>СМВ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16.</w:t>
      </w:r>
      <w:r w:rsidRPr="00D63CB8">
        <w:rPr>
          <w:rFonts w:eastAsia="Calibri"/>
          <w:lang w:eastAsia="en-US"/>
        </w:rPr>
        <w:tab/>
        <w:t>ЛФК или тренажерный зал</w:t>
      </w:r>
    </w:p>
    <w:p w:rsidR="00D16C9F" w:rsidRPr="00D63CB8" w:rsidRDefault="00D16C9F" w:rsidP="0052492A">
      <w:pPr>
        <w:rPr>
          <w:rFonts w:eastAsia="Calibri"/>
          <w:lang w:eastAsia="en-US"/>
        </w:rPr>
      </w:pPr>
      <w:r w:rsidRPr="00D63CB8">
        <w:rPr>
          <w:rFonts w:eastAsia="Calibri"/>
          <w:lang w:eastAsia="en-US"/>
        </w:rPr>
        <w:t>17.</w:t>
      </w:r>
      <w:r w:rsidRPr="00D63CB8">
        <w:rPr>
          <w:rFonts w:eastAsia="Calibri"/>
          <w:lang w:eastAsia="en-US"/>
        </w:rPr>
        <w:tab/>
        <w:t xml:space="preserve">Механический массаж  </w:t>
      </w:r>
    </w:p>
    <w:p w:rsidR="00D16C9F" w:rsidRDefault="00D16C9F" w:rsidP="0052492A">
      <w:pPr>
        <w:rPr>
          <w:rFonts w:eastAsia="Calibri"/>
          <w:u w:val="single"/>
          <w:lang w:eastAsia="en-US"/>
        </w:rPr>
      </w:pPr>
    </w:p>
    <w:p w:rsidR="00D16C9F" w:rsidRPr="001C655A" w:rsidRDefault="00D16C9F" w:rsidP="0052492A">
      <w:pPr>
        <w:rPr>
          <w:rFonts w:eastAsia="Calibri"/>
          <w:u w:val="single"/>
          <w:lang w:eastAsia="en-US"/>
        </w:rPr>
      </w:pPr>
      <w:r w:rsidRPr="00D63CB8">
        <w:rPr>
          <w:rFonts w:eastAsia="Calibri"/>
          <w:u w:val="single"/>
          <w:lang w:eastAsia="en-US"/>
        </w:rPr>
        <w:t>На весь курс лечения</w:t>
      </w:r>
    </w:p>
    <w:p w:rsidR="00D16C9F" w:rsidRDefault="001C655A" w:rsidP="005249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D16C9F" w:rsidRPr="00D63CB8">
        <w:rPr>
          <w:rFonts w:eastAsia="Calibri"/>
          <w:lang w:eastAsia="en-US"/>
        </w:rPr>
        <w:t>.</w:t>
      </w:r>
      <w:r w:rsidR="00D16C9F" w:rsidRPr="00D63CB8">
        <w:rPr>
          <w:rFonts w:eastAsia="Calibri"/>
          <w:lang w:eastAsia="en-US"/>
        </w:rPr>
        <w:tab/>
        <w:t>Фитотерапия</w:t>
      </w:r>
    </w:p>
    <w:p w:rsidR="00285722" w:rsidRDefault="001C655A" w:rsidP="005249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285722">
        <w:rPr>
          <w:rFonts w:eastAsia="Calibri"/>
          <w:lang w:eastAsia="en-US"/>
        </w:rPr>
        <w:t>.</w:t>
      </w:r>
      <w:r w:rsidR="00285722">
        <w:rPr>
          <w:rFonts w:eastAsia="Calibri"/>
          <w:lang w:eastAsia="en-US"/>
        </w:rPr>
        <w:tab/>
        <w:t>Кислородный коктейль</w:t>
      </w:r>
    </w:p>
    <w:p w:rsidR="001C655A" w:rsidRPr="00D63CB8" w:rsidRDefault="001C655A" w:rsidP="005249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 xml:space="preserve">Обед  </w:t>
      </w:r>
    </w:p>
    <w:p w:rsidR="00D16C9F" w:rsidRPr="001E2306" w:rsidRDefault="00D16C9F" w:rsidP="0052492A">
      <w:pPr>
        <w:jc w:val="both"/>
      </w:pPr>
    </w:p>
    <w:p w:rsidR="00D16C9F" w:rsidRDefault="00D16C9F" w:rsidP="0052492A">
      <w:pPr>
        <w:jc w:val="center"/>
        <w:rPr>
          <w:b/>
        </w:rPr>
      </w:pPr>
    </w:p>
    <w:p w:rsidR="00D16C9F" w:rsidRPr="00CC1549" w:rsidRDefault="00D16C9F" w:rsidP="0052492A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6C9F" w:rsidRPr="00CC1549" w:rsidSect="001B5CFE">
      <w:footerReference w:type="even" r:id="rId8"/>
      <w:footerReference w:type="default" r:id="rId9"/>
      <w:pgSz w:w="11906" w:h="16838" w:code="9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AD" w:rsidRDefault="00184EAD">
      <w:r>
        <w:separator/>
      </w:r>
    </w:p>
  </w:endnote>
  <w:endnote w:type="continuationSeparator" w:id="0">
    <w:p w:rsidR="00184EAD" w:rsidRDefault="0018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3D" w:rsidRDefault="00D4443D" w:rsidP="004A38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443D" w:rsidRDefault="00D4443D" w:rsidP="001836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3D" w:rsidRDefault="00D4443D" w:rsidP="004A38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626F">
      <w:rPr>
        <w:rStyle w:val="a4"/>
        <w:noProof/>
      </w:rPr>
      <w:t>1</w:t>
    </w:r>
    <w:r>
      <w:rPr>
        <w:rStyle w:val="a4"/>
      </w:rPr>
      <w:fldChar w:fldCharType="end"/>
    </w:r>
  </w:p>
  <w:p w:rsidR="00D4443D" w:rsidRDefault="00D4443D" w:rsidP="001836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AD" w:rsidRDefault="00184EAD">
      <w:r>
        <w:separator/>
      </w:r>
    </w:p>
  </w:footnote>
  <w:footnote w:type="continuationSeparator" w:id="0">
    <w:p w:rsidR="00184EAD" w:rsidRDefault="0018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B38"/>
    <w:multiLevelType w:val="hybridMultilevel"/>
    <w:tmpl w:val="A9AE0A00"/>
    <w:lvl w:ilvl="0" w:tplc="89203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6B"/>
    <w:rsid w:val="00010A4C"/>
    <w:rsid w:val="000176A3"/>
    <w:rsid w:val="000235D8"/>
    <w:rsid w:val="00026AC7"/>
    <w:rsid w:val="00036A98"/>
    <w:rsid w:val="00041632"/>
    <w:rsid w:val="0005692A"/>
    <w:rsid w:val="00060433"/>
    <w:rsid w:val="00060691"/>
    <w:rsid w:val="00072EF3"/>
    <w:rsid w:val="000731D4"/>
    <w:rsid w:val="00084D5B"/>
    <w:rsid w:val="00085B6B"/>
    <w:rsid w:val="00086B38"/>
    <w:rsid w:val="000B176D"/>
    <w:rsid w:val="000C6524"/>
    <w:rsid w:val="000E1752"/>
    <w:rsid w:val="00101ECF"/>
    <w:rsid w:val="001048D2"/>
    <w:rsid w:val="001074BE"/>
    <w:rsid w:val="00126068"/>
    <w:rsid w:val="00133123"/>
    <w:rsid w:val="00140D51"/>
    <w:rsid w:val="0014239D"/>
    <w:rsid w:val="0014458C"/>
    <w:rsid w:val="001513E9"/>
    <w:rsid w:val="00151C53"/>
    <w:rsid w:val="00167757"/>
    <w:rsid w:val="001702C1"/>
    <w:rsid w:val="0018088F"/>
    <w:rsid w:val="00183628"/>
    <w:rsid w:val="00184EAD"/>
    <w:rsid w:val="001876A7"/>
    <w:rsid w:val="00192A0C"/>
    <w:rsid w:val="001961E9"/>
    <w:rsid w:val="001B5CFE"/>
    <w:rsid w:val="001C2932"/>
    <w:rsid w:val="001C5F97"/>
    <w:rsid w:val="001C655A"/>
    <w:rsid w:val="001D104A"/>
    <w:rsid w:val="002112A1"/>
    <w:rsid w:val="00215A88"/>
    <w:rsid w:val="00242677"/>
    <w:rsid w:val="00242AD6"/>
    <w:rsid w:val="00243A55"/>
    <w:rsid w:val="0024501D"/>
    <w:rsid w:val="00253A09"/>
    <w:rsid w:val="00267191"/>
    <w:rsid w:val="00267363"/>
    <w:rsid w:val="00267DD7"/>
    <w:rsid w:val="00283E3A"/>
    <w:rsid w:val="0028535C"/>
    <w:rsid w:val="00285722"/>
    <w:rsid w:val="00290A46"/>
    <w:rsid w:val="00292170"/>
    <w:rsid w:val="002947D8"/>
    <w:rsid w:val="002C3B03"/>
    <w:rsid w:val="002C69B6"/>
    <w:rsid w:val="002C6AB4"/>
    <w:rsid w:val="002D7FDD"/>
    <w:rsid w:val="002E75C2"/>
    <w:rsid w:val="002F2D50"/>
    <w:rsid w:val="00304142"/>
    <w:rsid w:val="00304E1E"/>
    <w:rsid w:val="0032387C"/>
    <w:rsid w:val="0032467C"/>
    <w:rsid w:val="003331CC"/>
    <w:rsid w:val="003341EC"/>
    <w:rsid w:val="00340C07"/>
    <w:rsid w:val="00341564"/>
    <w:rsid w:val="00344177"/>
    <w:rsid w:val="00345252"/>
    <w:rsid w:val="0035682E"/>
    <w:rsid w:val="003701CB"/>
    <w:rsid w:val="003703E9"/>
    <w:rsid w:val="0037265E"/>
    <w:rsid w:val="00374450"/>
    <w:rsid w:val="00395A8D"/>
    <w:rsid w:val="003A189E"/>
    <w:rsid w:val="003B272E"/>
    <w:rsid w:val="003D1B8C"/>
    <w:rsid w:val="003E4183"/>
    <w:rsid w:val="003E5CE5"/>
    <w:rsid w:val="003F3185"/>
    <w:rsid w:val="004015E6"/>
    <w:rsid w:val="00410269"/>
    <w:rsid w:val="00420C23"/>
    <w:rsid w:val="00421024"/>
    <w:rsid w:val="00437629"/>
    <w:rsid w:val="00454D9D"/>
    <w:rsid w:val="004574B0"/>
    <w:rsid w:val="00490966"/>
    <w:rsid w:val="004934DC"/>
    <w:rsid w:val="004956FC"/>
    <w:rsid w:val="00497B9F"/>
    <w:rsid w:val="004A3884"/>
    <w:rsid w:val="004B64F0"/>
    <w:rsid w:val="004C43A7"/>
    <w:rsid w:val="004D01B2"/>
    <w:rsid w:val="00501102"/>
    <w:rsid w:val="00506638"/>
    <w:rsid w:val="0052492A"/>
    <w:rsid w:val="0053290D"/>
    <w:rsid w:val="0053623A"/>
    <w:rsid w:val="005425D3"/>
    <w:rsid w:val="0055213F"/>
    <w:rsid w:val="0055444C"/>
    <w:rsid w:val="005829DE"/>
    <w:rsid w:val="005A2A7A"/>
    <w:rsid w:val="005D3398"/>
    <w:rsid w:val="005D4980"/>
    <w:rsid w:val="005D4B9B"/>
    <w:rsid w:val="005D7606"/>
    <w:rsid w:val="005E4476"/>
    <w:rsid w:val="00600FC9"/>
    <w:rsid w:val="00614ED1"/>
    <w:rsid w:val="00630C51"/>
    <w:rsid w:val="00673093"/>
    <w:rsid w:val="00675F93"/>
    <w:rsid w:val="00676181"/>
    <w:rsid w:val="0069207C"/>
    <w:rsid w:val="006A4B76"/>
    <w:rsid w:val="006C0F76"/>
    <w:rsid w:val="006C727B"/>
    <w:rsid w:val="006D1B09"/>
    <w:rsid w:val="006D6EB5"/>
    <w:rsid w:val="006E3CFC"/>
    <w:rsid w:val="006F5F88"/>
    <w:rsid w:val="007034BF"/>
    <w:rsid w:val="00703CCB"/>
    <w:rsid w:val="00720008"/>
    <w:rsid w:val="00730F9A"/>
    <w:rsid w:val="00737DFD"/>
    <w:rsid w:val="007407CB"/>
    <w:rsid w:val="0074158F"/>
    <w:rsid w:val="00760B5A"/>
    <w:rsid w:val="00763834"/>
    <w:rsid w:val="00775112"/>
    <w:rsid w:val="007807CF"/>
    <w:rsid w:val="007B3BB7"/>
    <w:rsid w:val="007B5681"/>
    <w:rsid w:val="007B56DA"/>
    <w:rsid w:val="007D233D"/>
    <w:rsid w:val="007E43DD"/>
    <w:rsid w:val="007F632F"/>
    <w:rsid w:val="00803EE7"/>
    <w:rsid w:val="00820810"/>
    <w:rsid w:val="008253EC"/>
    <w:rsid w:val="00830EBD"/>
    <w:rsid w:val="00832895"/>
    <w:rsid w:val="00833FDE"/>
    <w:rsid w:val="00845B26"/>
    <w:rsid w:val="00852EBC"/>
    <w:rsid w:val="00855B90"/>
    <w:rsid w:val="0086007D"/>
    <w:rsid w:val="008633B3"/>
    <w:rsid w:val="00866B95"/>
    <w:rsid w:val="008703E6"/>
    <w:rsid w:val="008726ED"/>
    <w:rsid w:val="008A04EE"/>
    <w:rsid w:val="008A13BA"/>
    <w:rsid w:val="008D4CA8"/>
    <w:rsid w:val="008E3ACC"/>
    <w:rsid w:val="008F0DDD"/>
    <w:rsid w:val="008F1FF3"/>
    <w:rsid w:val="008F68FC"/>
    <w:rsid w:val="00905F4D"/>
    <w:rsid w:val="009072F3"/>
    <w:rsid w:val="00917009"/>
    <w:rsid w:val="00921478"/>
    <w:rsid w:val="00945253"/>
    <w:rsid w:val="00952AF9"/>
    <w:rsid w:val="00984EE1"/>
    <w:rsid w:val="00993B03"/>
    <w:rsid w:val="009B5EEA"/>
    <w:rsid w:val="009B73C8"/>
    <w:rsid w:val="009D10D1"/>
    <w:rsid w:val="009E44A6"/>
    <w:rsid w:val="009F247D"/>
    <w:rsid w:val="009F4692"/>
    <w:rsid w:val="009F4FD0"/>
    <w:rsid w:val="00A1066A"/>
    <w:rsid w:val="00A11059"/>
    <w:rsid w:val="00A140F7"/>
    <w:rsid w:val="00A2427D"/>
    <w:rsid w:val="00A355E1"/>
    <w:rsid w:val="00A3626F"/>
    <w:rsid w:val="00A4148D"/>
    <w:rsid w:val="00A74822"/>
    <w:rsid w:val="00A867D1"/>
    <w:rsid w:val="00AA2F21"/>
    <w:rsid w:val="00AA5593"/>
    <w:rsid w:val="00AB0005"/>
    <w:rsid w:val="00AC2ACC"/>
    <w:rsid w:val="00AC53F3"/>
    <w:rsid w:val="00AF0881"/>
    <w:rsid w:val="00B1356B"/>
    <w:rsid w:val="00B27B25"/>
    <w:rsid w:val="00B41B9B"/>
    <w:rsid w:val="00B47FAA"/>
    <w:rsid w:val="00B52A04"/>
    <w:rsid w:val="00B5379D"/>
    <w:rsid w:val="00B62B58"/>
    <w:rsid w:val="00B737AD"/>
    <w:rsid w:val="00B86691"/>
    <w:rsid w:val="00B91ACD"/>
    <w:rsid w:val="00B91DA9"/>
    <w:rsid w:val="00BA5543"/>
    <w:rsid w:val="00BC0029"/>
    <w:rsid w:val="00BC11D9"/>
    <w:rsid w:val="00BC4F55"/>
    <w:rsid w:val="00BF457D"/>
    <w:rsid w:val="00BF51A6"/>
    <w:rsid w:val="00C1451F"/>
    <w:rsid w:val="00C15785"/>
    <w:rsid w:val="00C200E7"/>
    <w:rsid w:val="00C20A02"/>
    <w:rsid w:val="00C24565"/>
    <w:rsid w:val="00C257F4"/>
    <w:rsid w:val="00C2790A"/>
    <w:rsid w:val="00C54101"/>
    <w:rsid w:val="00C71EA1"/>
    <w:rsid w:val="00C72BF0"/>
    <w:rsid w:val="00CB5289"/>
    <w:rsid w:val="00CC1549"/>
    <w:rsid w:val="00CC380F"/>
    <w:rsid w:val="00CD1FD0"/>
    <w:rsid w:val="00CD6A50"/>
    <w:rsid w:val="00CF1B16"/>
    <w:rsid w:val="00CF3590"/>
    <w:rsid w:val="00D122D4"/>
    <w:rsid w:val="00D16C9F"/>
    <w:rsid w:val="00D44140"/>
    <w:rsid w:val="00D4443D"/>
    <w:rsid w:val="00D535A4"/>
    <w:rsid w:val="00D63481"/>
    <w:rsid w:val="00D75A60"/>
    <w:rsid w:val="00D80FE5"/>
    <w:rsid w:val="00D91DE3"/>
    <w:rsid w:val="00DB3C1F"/>
    <w:rsid w:val="00DC0BBE"/>
    <w:rsid w:val="00DC346B"/>
    <w:rsid w:val="00E01B05"/>
    <w:rsid w:val="00E10BCA"/>
    <w:rsid w:val="00E555E2"/>
    <w:rsid w:val="00E571CC"/>
    <w:rsid w:val="00E8716B"/>
    <w:rsid w:val="00EA64DD"/>
    <w:rsid w:val="00ED075E"/>
    <w:rsid w:val="00EF4DF3"/>
    <w:rsid w:val="00EF655A"/>
    <w:rsid w:val="00EF6F7B"/>
    <w:rsid w:val="00F1398B"/>
    <w:rsid w:val="00F345C0"/>
    <w:rsid w:val="00F461E9"/>
    <w:rsid w:val="00F53E38"/>
    <w:rsid w:val="00F63919"/>
    <w:rsid w:val="00F7656E"/>
    <w:rsid w:val="00FA4535"/>
    <w:rsid w:val="00FA6F70"/>
    <w:rsid w:val="00FD0454"/>
    <w:rsid w:val="00FD2290"/>
    <w:rsid w:val="00FE2B6B"/>
    <w:rsid w:val="00FE594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8362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3628"/>
  </w:style>
  <w:style w:type="paragraph" w:styleId="a5">
    <w:name w:val="Balloon Text"/>
    <w:basedOn w:val="a"/>
    <w:link w:val="a6"/>
    <w:rsid w:val="0074158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74158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D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CC1549"/>
    <w:pPr>
      <w:ind w:right="-483"/>
      <w:jc w:val="center"/>
    </w:pPr>
    <w:rPr>
      <w:b/>
      <w:bCs/>
      <w:sz w:val="22"/>
      <w:szCs w:val="22"/>
      <w:lang w:val="x-none" w:eastAsia="x-none"/>
    </w:rPr>
  </w:style>
  <w:style w:type="character" w:customStyle="1" w:styleId="a9">
    <w:name w:val="Название Знак"/>
    <w:link w:val="a8"/>
    <w:rsid w:val="00CC1549"/>
    <w:rPr>
      <w:b/>
      <w:bCs/>
      <w:sz w:val="22"/>
      <w:szCs w:val="22"/>
    </w:rPr>
  </w:style>
  <w:style w:type="character" w:customStyle="1" w:styleId="aa">
    <w:name w:val="Основной текст_"/>
    <w:link w:val="4"/>
    <w:rsid w:val="008D4CA8"/>
    <w:rPr>
      <w:rFonts w:ascii="Arial" w:eastAsia="Arial" w:hAnsi="Arial" w:cs="Arial"/>
      <w:spacing w:val="5"/>
      <w:shd w:val="clear" w:color="auto" w:fill="FFFFFF"/>
    </w:rPr>
  </w:style>
  <w:style w:type="paragraph" w:customStyle="1" w:styleId="4">
    <w:name w:val="Основной текст4"/>
    <w:basedOn w:val="a"/>
    <w:link w:val="aa"/>
    <w:rsid w:val="008D4CA8"/>
    <w:pPr>
      <w:widowControl w:val="0"/>
      <w:shd w:val="clear" w:color="auto" w:fill="FFFFFF"/>
      <w:spacing w:after="300" w:line="0" w:lineRule="atLeast"/>
      <w:jc w:val="both"/>
    </w:pPr>
    <w:rPr>
      <w:rFonts w:ascii="Arial" w:eastAsia="Arial" w:hAnsi="Arial"/>
      <w:spacing w:val="5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8362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3628"/>
  </w:style>
  <w:style w:type="paragraph" w:styleId="a5">
    <w:name w:val="Balloon Text"/>
    <w:basedOn w:val="a"/>
    <w:link w:val="a6"/>
    <w:rsid w:val="0074158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74158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D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CC1549"/>
    <w:pPr>
      <w:ind w:right="-483"/>
      <w:jc w:val="center"/>
    </w:pPr>
    <w:rPr>
      <w:b/>
      <w:bCs/>
      <w:sz w:val="22"/>
      <w:szCs w:val="22"/>
      <w:lang w:val="x-none" w:eastAsia="x-none"/>
    </w:rPr>
  </w:style>
  <w:style w:type="character" w:customStyle="1" w:styleId="a9">
    <w:name w:val="Название Знак"/>
    <w:link w:val="a8"/>
    <w:rsid w:val="00CC1549"/>
    <w:rPr>
      <w:b/>
      <w:bCs/>
      <w:sz w:val="22"/>
      <w:szCs w:val="22"/>
    </w:rPr>
  </w:style>
  <w:style w:type="character" w:customStyle="1" w:styleId="aa">
    <w:name w:val="Основной текст_"/>
    <w:link w:val="4"/>
    <w:rsid w:val="008D4CA8"/>
    <w:rPr>
      <w:rFonts w:ascii="Arial" w:eastAsia="Arial" w:hAnsi="Arial" w:cs="Arial"/>
      <w:spacing w:val="5"/>
      <w:shd w:val="clear" w:color="auto" w:fill="FFFFFF"/>
    </w:rPr>
  </w:style>
  <w:style w:type="paragraph" w:customStyle="1" w:styleId="4">
    <w:name w:val="Основной текст4"/>
    <w:basedOn w:val="a"/>
    <w:link w:val="aa"/>
    <w:rsid w:val="008D4CA8"/>
    <w:pPr>
      <w:widowControl w:val="0"/>
      <w:shd w:val="clear" w:color="auto" w:fill="FFFFFF"/>
      <w:spacing w:after="300" w:line="0" w:lineRule="atLeast"/>
      <w:jc w:val="both"/>
    </w:pPr>
    <w:rPr>
      <w:rFonts w:ascii="Arial" w:eastAsia="Arial" w:hAnsi="Arial"/>
      <w:spacing w:val="5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</vt:lpstr>
    </vt:vector>
  </TitlesOfParts>
  <Company>Home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</dc:title>
  <dc:creator>ConsultantPlus</dc:creator>
  <cp:lastModifiedBy>Гулакова Лилия Робертовна</cp:lastModifiedBy>
  <cp:revision>2</cp:revision>
  <cp:lastPrinted>2020-02-25T02:06:00Z</cp:lastPrinted>
  <dcterms:created xsi:type="dcterms:W3CDTF">2024-03-29T14:02:00Z</dcterms:created>
  <dcterms:modified xsi:type="dcterms:W3CDTF">2024-03-29T14:02:00Z</dcterms:modified>
</cp:coreProperties>
</file>